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2BA352" w14:textId="77777777" w:rsidR="003845EB" w:rsidRPr="003845EB" w:rsidRDefault="003845EB">
      <w:pPr>
        <w:rPr>
          <w:rFonts w:ascii="Times New Roman" w:hAnsi="Times New Roman" w:cs="Times New Roman"/>
          <w:b/>
          <w:sz w:val="28"/>
          <w:szCs w:val="24"/>
        </w:rPr>
      </w:pPr>
      <w:r w:rsidRPr="003845EB">
        <w:rPr>
          <w:rFonts w:ascii="Times New Roman" w:hAnsi="Times New Roman" w:cs="Times New Roman"/>
          <w:b/>
          <w:sz w:val="28"/>
          <w:szCs w:val="24"/>
        </w:rPr>
        <w:t>Radionice: Likovna kultura</w:t>
      </w:r>
      <w:r w:rsidR="00822749">
        <w:rPr>
          <w:rFonts w:ascii="Times New Roman" w:hAnsi="Times New Roman" w:cs="Times New Roman"/>
          <w:b/>
          <w:sz w:val="28"/>
          <w:szCs w:val="24"/>
        </w:rPr>
        <w:t xml:space="preserve"> 2026/2027</w:t>
      </w:r>
    </w:p>
    <w:tbl>
      <w:tblPr>
        <w:tblStyle w:val="TableGrid"/>
        <w:tblW w:w="9810" w:type="dxa"/>
        <w:tblInd w:w="-275" w:type="dxa"/>
        <w:tblLook w:val="04A0" w:firstRow="1" w:lastRow="0" w:firstColumn="1" w:lastColumn="0" w:noHBand="0" w:noVBand="1"/>
      </w:tblPr>
      <w:tblGrid>
        <w:gridCol w:w="2083"/>
        <w:gridCol w:w="1836"/>
        <w:gridCol w:w="2310"/>
        <w:gridCol w:w="3581"/>
      </w:tblGrid>
      <w:tr w:rsidR="00B4254A" w:rsidRPr="003845EB" w14:paraId="0E1546A4" w14:textId="77777777" w:rsidTr="00822749">
        <w:trPr>
          <w:trHeight w:val="737"/>
        </w:trPr>
        <w:tc>
          <w:tcPr>
            <w:tcW w:w="9810" w:type="dxa"/>
            <w:gridSpan w:val="4"/>
          </w:tcPr>
          <w:p w14:paraId="6F25747A" w14:textId="77777777" w:rsidR="00B4254A" w:rsidRPr="009A7646" w:rsidRDefault="00B4254A">
            <w:pPr>
              <w:rPr>
                <w:rFonts w:ascii="Times New Roman" w:hAnsi="Times New Roman" w:cs="Times New Roman"/>
                <w:noProof/>
                <w:color w:val="FF00FF"/>
                <w:sz w:val="24"/>
                <w:szCs w:val="24"/>
                <w:shd w:val="clear" w:color="auto" w:fill="FFFFFF"/>
              </w:rPr>
            </w:pPr>
          </w:p>
          <w:p w14:paraId="0AF2578C" w14:textId="452E257B" w:rsidR="00B4254A" w:rsidRPr="003845EB" w:rsidRDefault="00B4254A" w:rsidP="00B4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46">
              <w:rPr>
                <w:rFonts w:ascii="Times New Roman" w:hAnsi="Times New Roman" w:cs="Times New Roman"/>
                <w:noProof/>
                <w:color w:val="FF00FF"/>
                <w:sz w:val="24"/>
                <w:szCs w:val="24"/>
                <w:shd w:val="clear" w:color="auto" w:fill="FFFFFF"/>
              </w:rPr>
              <w:t>Radionica predviđena za OŠ</w:t>
            </w:r>
          </w:p>
        </w:tc>
      </w:tr>
      <w:tr w:rsidR="00822749" w:rsidRPr="003845EB" w14:paraId="08FE98FE" w14:textId="77777777" w:rsidTr="00822749">
        <w:tc>
          <w:tcPr>
            <w:tcW w:w="2083" w:type="dxa"/>
          </w:tcPr>
          <w:p w14:paraId="6143BE91" w14:textId="77777777" w:rsidR="00D44F55" w:rsidRPr="00D44F55" w:rsidRDefault="00D44F55" w:rsidP="00D4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F55">
              <w:rPr>
                <w:rFonts w:ascii="Times New Roman" w:hAnsi="Times New Roman" w:cs="Times New Roman"/>
                <w:b/>
                <w:sz w:val="24"/>
                <w:szCs w:val="24"/>
              </w:rPr>
              <w:t>Naiv radionice, tema u kurikulumu, materijali</w:t>
            </w:r>
          </w:p>
        </w:tc>
        <w:tc>
          <w:tcPr>
            <w:tcW w:w="1836" w:type="dxa"/>
          </w:tcPr>
          <w:p w14:paraId="7EF2BB54" w14:textId="77777777" w:rsidR="00D44F55" w:rsidRPr="00D44F55" w:rsidRDefault="00D44F55" w:rsidP="00D4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F55">
              <w:rPr>
                <w:rFonts w:ascii="Times New Roman" w:hAnsi="Times New Roman" w:cs="Times New Roman"/>
                <w:b/>
                <w:sz w:val="24"/>
                <w:szCs w:val="24"/>
              </w:rPr>
              <w:t>Kratki opis aktivnosti</w:t>
            </w:r>
          </w:p>
        </w:tc>
        <w:tc>
          <w:tcPr>
            <w:tcW w:w="2310" w:type="dxa"/>
          </w:tcPr>
          <w:p w14:paraId="410992FB" w14:textId="77777777" w:rsidR="00D44F55" w:rsidRPr="00D44F55" w:rsidRDefault="00D44F55" w:rsidP="00D4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F55">
              <w:rPr>
                <w:rFonts w:ascii="Times New Roman" w:hAnsi="Times New Roman" w:cs="Times New Roman"/>
                <w:b/>
                <w:sz w:val="24"/>
                <w:szCs w:val="24"/>
              </w:rPr>
              <w:t>Ključni pojmovi i ishodi</w:t>
            </w:r>
          </w:p>
        </w:tc>
        <w:tc>
          <w:tcPr>
            <w:tcW w:w="3581" w:type="dxa"/>
          </w:tcPr>
          <w:p w14:paraId="27587EA0" w14:textId="77777777" w:rsidR="00D44F55" w:rsidRPr="00D44F55" w:rsidRDefault="00D44F55" w:rsidP="00D44F55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D44F5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Idejni primjer rada/rezultata</w:t>
            </w:r>
          </w:p>
        </w:tc>
      </w:tr>
      <w:tr w:rsidR="002274F5" w:rsidRPr="003845EB" w14:paraId="37E8AC58" w14:textId="77777777" w:rsidTr="00822749">
        <w:trPr>
          <w:trHeight w:val="3473"/>
        </w:trPr>
        <w:tc>
          <w:tcPr>
            <w:tcW w:w="2083" w:type="dxa"/>
          </w:tcPr>
          <w:p w14:paraId="2A400C16" w14:textId="77777777" w:rsidR="002A5459" w:rsidRDefault="00AD3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Radionica 1: </w:t>
            </w:r>
          </w:p>
          <w:p w14:paraId="761C6A3A" w14:textId="77777777" w:rsidR="00AD3943" w:rsidRDefault="00BD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5B6">
              <w:rPr>
                <w:rFonts w:ascii="Times New Roman" w:hAnsi="Times New Roman" w:cs="Times New Roman"/>
                <w:b/>
                <w:sz w:val="24"/>
                <w:szCs w:val="24"/>
              </w:rPr>
              <w:t>Ritam u slici</w:t>
            </w:r>
            <w:r w:rsidR="002A54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A215B6">
              <w:rPr>
                <w:rFonts w:ascii="Times New Roman" w:hAnsi="Times New Roman" w:cs="Times New Roman"/>
                <w:b/>
                <w:sz w:val="24"/>
                <w:szCs w:val="24"/>
              </w:rPr>
              <w:t>glazbi</w:t>
            </w:r>
            <w:r w:rsidR="002A54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 riječi</w:t>
            </w:r>
          </w:p>
          <w:p w14:paraId="3B2422CA" w14:textId="77777777" w:rsidR="002A5459" w:rsidRDefault="002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772A0" w14:textId="77777777" w:rsidR="009A7646" w:rsidRDefault="002A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Tema: Umjetnost i zajednica</w:t>
            </w:r>
          </w:p>
          <w:p w14:paraId="59D55CC2" w14:textId="77777777" w:rsidR="002A5459" w:rsidRDefault="002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4693F" w14:textId="77777777" w:rsidR="009A7646" w:rsidRPr="003845EB" w:rsidRDefault="009A7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Materijali: tem</w:t>
            </w:r>
            <w:r w:rsidR="00A215B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ere i kistovi, ljepilo i škare</w:t>
            </w:r>
          </w:p>
        </w:tc>
        <w:tc>
          <w:tcPr>
            <w:tcW w:w="1836" w:type="dxa"/>
          </w:tcPr>
          <w:p w14:paraId="66568FDE" w14:textId="77777777" w:rsidR="00AD3943" w:rsidRPr="00BD108A" w:rsidRDefault="00BD108A" w:rsidP="002A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59">
              <w:rPr>
                <w:rFonts w:ascii="Times New Roman" w:hAnsi="Times New Roman" w:cs="Times New Roman"/>
                <w:b/>
                <w:sz w:val="24"/>
                <w:szCs w:val="24"/>
              </w:rPr>
              <w:t>Aktivnost: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slikanje slušajući </w:t>
            </w:r>
            <w:r w:rsidR="002A5459">
              <w:rPr>
                <w:rFonts w:ascii="Times New Roman" w:hAnsi="Times New Roman" w:cs="Times New Roman"/>
                <w:sz w:val="24"/>
                <w:szCs w:val="24"/>
              </w:rPr>
              <w:t>ritam klapske pjesme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="009A764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izrada plakata</w:t>
            </w:r>
            <w:r w:rsidR="00A215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“Dalmatinska riječ” (poštapalica, uzrečica, poslovica po želji)</w:t>
            </w:r>
          </w:p>
        </w:tc>
        <w:tc>
          <w:tcPr>
            <w:tcW w:w="2310" w:type="dxa"/>
          </w:tcPr>
          <w:p w14:paraId="21DA2CC3" w14:textId="77777777" w:rsidR="00AD3943" w:rsidRDefault="00A21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59">
              <w:rPr>
                <w:rFonts w:ascii="Times New Roman" w:hAnsi="Times New Roman" w:cs="Times New Roman"/>
                <w:b/>
                <w:sz w:val="24"/>
                <w:szCs w:val="24"/>
              </w:rPr>
              <w:t>Ključni likovni pojmovi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ritam, dizajn</w:t>
            </w:r>
          </w:p>
          <w:p w14:paraId="49F40B02" w14:textId="77777777" w:rsidR="002A5459" w:rsidRDefault="002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72139" w14:textId="77777777" w:rsidR="002A5459" w:rsidRDefault="002A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Ishod:</w:t>
            </w:r>
          </w:p>
          <w:p w14:paraId="53A244D9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OŠ LK A.3.1.</w:t>
            </w:r>
          </w:p>
          <w:p w14:paraId="13381B11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Učenik likovnim</w:t>
            </w:r>
          </w:p>
          <w:p w14:paraId="6A7313AB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i vizualnim</w:t>
            </w:r>
          </w:p>
          <w:p w14:paraId="5BC685AC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izražavanjem</w:t>
            </w:r>
          </w:p>
          <w:p w14:paraId="6A030FAB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interpretira različite</w:t>
            </w:r>
          </w:p>
          <w:p w14:paraId="127CFA73" w14:textId="77777777" w:rsidR="002274F5" w:rsidRPr="003845EB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sadržaje.</w:t>
            </w:r>
          </w:p>
        </w:tc>
        <w:tc>
          <w:tcPr>
            <w:tcW w:w="3581" w:type="dxa"/>
          </w:tcPr>
          <w:p w14:paraId="5FA0D3C2" w14:textId="77777777" w:rsidR="00AD3943" w:rsidRPr="00A215B6" w:rsidRDefault="009A7646" w:rsidP="00A215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91EF8B0" wp14:editId="4BAB01C6">
                  <wp:extent cx="1952625" cy="1377182"/>
                  <wp:effectExtent l="0" t="0" r="0" b="0"/>
                  <wp:docPr id="188158210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691" cy="1388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21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15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*preko šarenog uzorka markerom ispisuju odabrano (Npr. </w:t>
            </w:r>
            <w:r w:rsidR="00A215B6">
              <w:rPr>
                <w:rFonts w:ascii="Times New Roman" w:hAnsi="Times New Roman" w:cs="Times New Roman"/>
                <w:i/>
                <w:sz w:val="24"/>
                <w:szCs w:val="24"/>
              </w:rPr>
              <w:t>Pomalo, Ko to more platit, Iša je na kvasinu…)</w:t>
            </w:r>
          </w:p>
        </w:tc>
      </w:tr>
      <w:tr w:rsidR="00B4254A" w:rsidRPr="003845EB" w14:paraId="262307FC" w14:textId="77777777" w:rsidTr="00822749">
        <w:trPr>
          <w:trHeight w:val="800"/>
        </w:trPr>
        <w:tc>
          <w:tcPr>
            <w:tcW w:w="9810" w:type="dxa"/>
            <w:gridSpan w:val="4"/>
          </w:tcPr>
          <w:p w14:paraId="742870E6" w14:textId="77777777" w:rsidR="00B4254A" w:rsidRPr="00B4254A" w:rsidRDefault="00B4254A">
            <w:pPr>
              <w:rPr>
                <w:rFonts w:ascii="Times New Roman" w:hAnsi="Times New Roman" w:cs="Times New Roman"/>
                <w:noProof/>
                <w:color w:val="FF00FF"/>
                <w:sz w:val="24"/>
                <w:szCs w:val="24"/>
                <w:shd w:val="clear" w:color="auto" w:fill="FFFFFF"/>
              </w:rPr>
            </w:pPr>
          </w:p>
          <w:p w14:paraId="4E802BF4" w14:textId="793E6AE1" w:rsidR="00B4254A" w:rsidRPr="003845EB" w:rsidRDefault="00B4254A" w:rsidP="00B4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46"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  <w:shd w:val="clear" w:color="auto" w:fill="FFFFFF"/>
              </w:rPr>
              <w:t>R</w:t>
            </w:r>
            <w:r w:rsidR="00D44F55"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  <w:shd w:val="clear" w:color="auto" w:fill="FFFFFF"/>
              </w:rPr>
              <w:t>adionice predviđene</w:t>
            </w:r>
            <w:r w:rsidRPr="009A7646"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  <w:shd w:val="clear" w:color="auto" w:fill="FFFFFF"/>
              </w:rPr>
              <w:t xml:space="preserve"> za OŠ</w:t>
            </w:r>
          </w:p>
        </w:tc>
      </w:tr>
      <w:tr w:rsidR="002274F5" w:rsidRPr="003845EB" w14:paraId="7800C17F" w14:textId="77777777" w:rsidTr="00822749">
        <w:trPr>
          <w:trHeight w:val="4553"/>
        </w:trPr>
        <w:tc>
          <w:tcPr>
            <w:tcW w:w="2083" w:type="dxa"/>
          </w:tcPr>
          <w:p w14:paraId="28F607F2" w14:textId="77777777" w:rsidR="00AD3943" w:rsidRDefault="00AD39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Radionica 2:</w:t>
            </w:r>
            <w:r w:rsidR="00B4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54A" w:rsidRPr="00B4254A">
              <w:rPr>
                <w:rFonts w:ascii="Times New Roman" w:hAnsi="Times New Roman" w:cs="Times New Roman"/>
                <w:b/>
                <w:sz w:val="24"/>
                <w:szCs w:val="24"/>
              </w:rPr>
              <w:t>Tijek misli</w:t>
            </w:r>
          </w:p>
          <w:p w14:paraId="019B87A4" w14:textId="77777777" w:rsidR="002A5459" w:rsidRDefault="002A54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AF3EF2" w14:textId="77777777" w:rsidR="002A5459" w:rsidRPr="002A5459" w:rsidRDefault="002A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59">
              <w:rPr>
                <w:rFonts w:ascii="Times New Roman" w:hAnsi="Times New Roman" w:cs="Times New Roman"/>
                <w:sz w:val="24"/>
                <w:szCs w:val="24"/>
              </w:rPr>
              <w:t xml:space="preserve">Tema: Zajedno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A5459">
              <w:rPr>
                <w:rFonts w:ascii="Times New Roman" w:hAnsi="Times New Roman" w:cs="Times New Roman"/>
                <w:sz w:val="24"/>
                <w:szCs w:val="24"/>
              </w:rPr>
              <w:t>mo različiti</w:t>
            </w:r>
          </w:p>
          <w:p w14:paraId="4C0EB5BD" w14:textId="77777777" w:rsidR="00B4254A" w:rsidRDefault="00B425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5EE135" w14:textId="77777777" w:rsidR="00B4254A" w:rsidRPr="00B4254A" w:rsidRDefault="00B4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54A">
              <w:rPr>
                <w:rFonts w:ascii="Times New Roman" w:hAnsi="Times New Roman" w:cs="Times New Roman"/>
                <w:sz w:val="24"/>
                <w:szCs w:val="24"/>
              </w:rPr>
              <w:t>Materijali: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pastelne boje</w:t>
            </w:r>
          </w:p>
          <w:p w14:paraId="31F2AE62" w14:textId="77777777" w:rsidR="00B4254A" w:rsidRPr="00B4254A" w:rsidRDefault="00B425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8B04E" w14:textId="77777777" w:rsidR="00B4254A" w:rsidRPr="00B4254A" w:rsidRDefault="00B4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54A">
              <w:rPr>
                <w:rFonts w:ascii="Times New Roman" w:hAnsi="Times New Roman" w:cs="Times New Roman"/>
                <w:sz w:val="24"/>
                <w:szCs w:val="24"/>
              </w:rPr>
              <w:t>Grupni</w:t>
            </w:r>
            <w:r w:rsidR="00526988">
              <w:rPr>
                <w:rFonts w:ascii="Times New Roman" w:hAnsi="Times New Roman" w:cs="Times New Roman"/>
                <w:sz w:val="24"/>
                <w:szCs w:val="24"/>
              </w:rPr>
              <w:t xml:space="preserve"> i zajednički</w:t>
            </w:r>
            <w:r w:rsidRPr="00B4254A">
              <w:rPr>
                <w:rFonts w:ascii="Times New Roman" w:hAnsi="Times New Roman" w:cs="Times New Roman"/>
                <w:sz w:val="24"/>
                <w:szCs w:val="24"/>
              </w:rPr>
              <w:t xml:space="preserve"> rad </w:t>
            </w:r>
          </w:p>
          <w:p w14:paraId="3C307DD9" w14:textId="77777777" w:rsidR="00B4254A" w:rsidRPr="003845EB" w:rsidRDefault="00B425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2B58BBAF" w14:textId="77777777" w:rsidR="00AD3943" w:rsidRPr="003845EB" w:rsidRDefault="00B4254A" w:rsidP="00526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</w:t>
            </w:r>
            <w:r w:rsidR="002A545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ivnost: istraživanje subjektivnog doživljaja boje</w:t>
            </w:r>
            <w:r w:rsidR="00526988">
              <w:rPr>
                <w:rFonts w:ascii="Times New Roman" w:hAnsi="Times New Roman" w:cs="Times New Roman"/>
                <w:sz w:val="24"/>
                <w:szCs w:val="24"/>
              </w:rPr>
              <w:t xml:space="preserve"> i kohezije grupe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svakog učenika predstavlja </w:t>
            </w:r>
            <w:r w:rsidR="00526988">
              <w:rPr>
                <w:rFonts w:ascii="Times New Roman" w:hAnsi="Times New Roman" w:cs="Times New Roman"/>
                <w:sz w:val="24"/>
                <w:szCs w:val="24"/>
              </w:rPr>
              <w:t xml:space="preserve">1 boja i započinje rad na jednom papiru, nakon 90 sec slijedi rotacija papira, rad završava kada se svi učenici izrotiraju te im se vrati početni papir. </w:t>
            </w:r>
          </w:p>
        </w:tc>
        <w:tc>
          <w:tcPr>
            <w:tcW w:w="2310" w:type="dxa"/>
          </w:tcPr>
          <w:p w14:paraId="0624F7DA" w14:textId="77777777" w:rsidR="00AD3943" w:rsidRDefault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59">
              <w:rPr>
                <w:rFonts w:ascii="Times New Roman" w:hAnsi="Times New Roman" w:cs="Times New Roman"/>
                <w:b/>
                <w:sz w:val="24"/>
                <w:szCs w:val="24"/>
              </w:rPr>
              <w:t>Ključni likovni pojmovi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kontrasti boje, podjela crta</w:t>
            </w:r>
          </w:p>
          <w:p w14:paraId="5345206A" w14:textId="77777777" w:rsidR="002274F5" w:rsidRDefault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96185" w14:textId="77777777" w:rsidR="002274F5" w:rsidRDefault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Ishod:</w:t>
            </w:r>
          </w:p>
          <w:p w14:paraId="031EEB16" w14:textId="77777777" w:rsidR="00822749" w:rsidRPr="00822749" w:rsidRDefault="00822749" w:rsidP="00822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49">
              <w:rPr>
                <w:rFonts w:ascii="Times New Roman" w:hAnsi="Times New Roman" w:cs="Times New Roman"/>
                <w:sz w:val="24"/>
                <w:szCs w:val="24"/>
              </w:rPr>
              <w:t>OŠ LK B.5.2.</w:t>
            </w:r>
          </w:p>
          <w:p w14:paraId="542D4E35" w14:textId="77777777" w:rsidR="00822749" w:rsidRPr="00822749" w:rsidRDefault="00822749" w:rsidP="00822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49">
              <w:rPr>
                <w:rFonts w:ascii="Times New Roman" w:hAnsi="Times New Roman" w:cs="Times New Roman"/>
                <w:sz w:val="24"/>
                <w:szCs w:val="24"/>
              </w:rPr>
              <w:t>Učenik opisuje i</w:t>
            </w:r>
          </w:p>
          <w:p w14:paraId="691E2F54" w14:textId="77777777" w:rsidR="00822749" w:rsidRPr="00822749" w:rsidRDefault="00822749" w:rsidP="00822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49">
              <w:rPr>
                <w:rFonts w:ascii="Times New Roman" w:hAnsi="Times New Roman" w:cs="Times New Roman"/>
                <w:sz w:val="24"/>
                <w:szCs w:val="24"/>
              </w:rPr>
              <w:t>uspoređuje svoj</w:t>
            </w:r>
          </w:p>
          <w:p w14:paraId="460AA5D2" w14:textId="77777777" w:rsidR="00822749" w:rsidRPr="00822749" w:rsidRDefault="00822749" w:rsidP="00822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49">
              <w:rPr>
                <w:rFonts w:ascii="Times New Roman" w:hAnsi="Times New Roman" w:cs="Times New Roman"/>
                <w:sz w:val="24"/>
                <w:szCs w:val="24"/>
              </w:rPr>
              <w:t>likovni ili vizualni</w:t>
            </w:r>
          </w:p>
          <w:p w14:paraId="2188503E" w14:textId="77777777" w:rsidR="00822749" w:rsidRPr="00822749" w:rsidRDefault="00822749" w:rsidP="00822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49">
              <w:rPr>
                <w:rFonts w:ascii="Times New Roman" w:hAnsi="Times New Roman" w:cs="Times New Roman"/>
                <w:sz w:val="24"/>
                <w:szCs w:val="24"/>
              </w:rPr>
              <w:t>rad i radove drugih</w:t>
            </w:r>
          </w:p>
          <w:p w14:paraId="057B2408" w14:textId="77777777" w:rsidR="00822749" w:rsidRPr="00822749" w:rsidRDefault="00822749" w:rsidP="00822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49">
              <w:rPr>
                <w:rFonts w:ascii="Times New Roman" w:hAnsi="Times New Roman" w:cs="Times New Roman"/>
                <w:sz w:val="24"/>
                <w:szCs w:val="24"/>
              </w:rPr>
              <w:t>učenika te ukazuje</w:t>
            </w:r>
          </w:p>
          <w:p w14:paraId="602201A6" w14:textId="77777777" w:rsidR="00822749" w:rsidRPr="00822749" w:rsidRDefault="00822749" w:rsidP="00822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49">
              <w:rPr>
                <w:rFonts w:ascii="Times New Roman" w:hAnsi="Times New Roman" w:cs="Times New Roman"/>
                <w:sz w:val="24"/>
                <w:szCs w:val="24"/>
              </w:rPr>
              <w:t>na zanimljiva</w:t>
            </w:r>
          </w:p>
          <w:p w14:paraId="13A626BB" w14:textId="77777777" w:rsidR="00822749" w:rsidRPr="00822749" w:rsidRDefault="00822749" w:rsidP="00822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49">
              <w:rPr>
                <w:rFonts w:ascii="Times New Roman" w:hAnsi="Times New Roman" w:cs="Times New Roman"/>
                <w:sz w:val="24"/>
                <w:szCs w:val="24"/>
              </w:rPr>
              <w:t>rješenja ili moguća</w:t>
            </w:r>
          </w:p>
          <w:p w14:paraId="68289D36" w14:textId="77777777" w:rsidR="002274F5" w:rsidRPr="003845EB" w:rsidRDefault="00822749" w:rsidP="00822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49">
              <w:rPr>
                <w:rFonts w:ascii="Times New Roman" w:hAnsi="Times New Roman" w:cs="Times New Roman"/>
                <w:sz w:val="24"/>
                <w:szCs w:val="24"/>
              </w:rPr>
              <w:t>poboljšanja.</w:t>
            </w:r>
          </w:p>
        </w:tc>
        <w:tc>
          <w:tcPr>
            <w:tcW w:w="3581" w:type="dxa"/>
          </w:tcPr>
          <w:p w14:paraId="7924132E" w14:textId="77777777" w:rsidR="00AD3943" w:rsidRPr="003845EB" w:rsidRDefault="00526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16F675" wp14:editId="08F9BA81">
                  <wp:extent cx="1876425" cy="1323975"/>
                  <wp:effectExtent l="0" t="0" r="9525" b="9525"/>
                  <wp:docPr id="5" name="Picture 5" descr="C:\Users\idabu\AppData\Local\Microsoft\Windows\INetCache\Content.Word\d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idabu\AppData\Local\Microsoft\Windows\INetCache\Content.Word\d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F5" w:rsidRPr="003845EB" w14:paraId="0EF01706" w14:textId="77777777" w:rsidTr="00822749">
        <w:trPr>
          <w:trHeight w:val="3770"/>
        </w:trPr>
        <w:tc>
          <w:tcPr>
            <w:tcW w:w="2083" w:type="dxa"/>
          </w:tcPr>
          <w:p w14:paraId="500C13A8" w14:textId="77777777" w:rsidR="00AD3943" w:rsidRDefault="00AD3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Radionica 3:</w:t>
            </w:r>
            <w:r w:rsidR="00526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56A6" w:rsidRPr="009356A6">
              <w:rPr>
                <w:rFonts w:ascii="Times New Roman" w:hAnsi="Times New Roman" w:cs="Times New Roman"/>
                <w:b/>
                <w:sz w:val="24"/>
                <w:szCs w:val="24"/>
              </w:rPr>
              <w:t>Mreža svijesti i podsvjesti</w:t>
            </w:r>
            <w:r w:rsidR="00935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5AEADF" w14:textId="77777777" w:rsidR="009356A6" w:rsidRDefault="00935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15ADC" w14:textId="77777777" w:rsidR="00D44F55" w:rsidRDefault="00D44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Tema: Čovjek iznutra i izvana</w:t>
            </w:r>
          </w:p>
          <w:p w14:paraId="22376857" w14:textId="77777777" w:rsidR="00D44F55" w:rsidRDefault="00D44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A90D8" w14:textId="77777777" w:rsidR="009356A6" w:rsidRDefault="00935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Tuš, slamka, pastelne boje</w:t>
            </w:r>
          </w:p>
          <w:p w14:paraId="24839400" w14:textId="77777777" w:rsidR="009356A6" w:rsidRDefault="00935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17C32" w14:textId="77777777" w:rsidR="009356A6" w:rsidRDefault="00935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Samostalan rad i rad u paru</w:t>
            </w:r>
          </w:p>
          <w:p w14:paraId="0D966CD9" w14:textId="77777777" w:rsidR="009356A6" w:rsidRPr="003845EB" w:rsidRDefault="00935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5EDA7CC6" w14:textId="77777777" w:rsidR="00AD3943" w:rsidRPr="003845EB" w:rsidRDefault="00935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Aktivnost: raspuhivanje tuša slamkom, prepoznavanje oblika, slobodno docrtavanje.</w:t>
            </w:r>
          </w:p>
        </w:tc>
        <w:tc>
          <w:tcPr>
            <w:tcW w:w="2310" w:type="dxa"/>
          </w:tcPr>
          <w:p w14:paraId="7EF19DC1" w14:textId="77777777" w:rsidR="00AD3943" w:rsidRDefault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59">
              <w:rPr>
                <w:rFonts w:ascii="Times New Roman" w:hAnsi="Times New Roman" w:cs="Times New Roman"/>
                <w:b/>
                <w:sz w:val="24"/>
                <w:szCs w:val="24"/>
              </w:rPr>
              <w:t>Ključni likovni pojmovi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puna i prazna ploha, obrisna linija</w:t>
            </w:r>
          </w:p>
          <w:p w14:paraId="163DEF8D" w14:textId="77777777" w:rsidR="002274F5" w:rsidRDefault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1BA00E" w14:textId="77777777" w:rsidR="002274F5" w:rsidRDefault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Ishodi:</w:t>
            </w:r>
          </w:p>
          <w:p w14:paraId="7BD81CE3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OŠ LK A.7.1.</w:t>
            </w:r>
          </w:p>
          <w:p w14:paraId="2CD92E92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Učenik istražuje i</w:t>
            </w:r>
          </w:p>
          <w:p w14:paraId="22DC657E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interpretira različite</w:t>
            </w:r>
          </w:p>
          <w:p w14:paraId="7C2E4D10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sadržaje oblikujući</w:t>
            </w:r>
          </w:p>
          <w:p w14:paraId="174F6B28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ideje koje izražava</w:t>
            </w:r>
          </w:p>
          <w:p w14:paraId="5CCE993F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služeći se likovnim i</w:t>
            </w:r>
          </w:p>
          <w:p w14:paraId="7CD9FD2B" w14:textId="77777777" w:rsidR="002274F5" w:rsidRPr="003845EB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vizualnim jezikom.</w:t>
            </w:r>
          </w:p>
        </w:tc>
        <w:tc>
          <w:tcPr>
            <w:tcW w:w="3581" w:type="dxa"/>
          </w:tcPr>
          <w:p w14:paraId="51D2616B" w14:textId="77777777" w:rsidR="00AD3943" w:rsidRPr="003845EB" w:rsidRDefault="00935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FFFFF"/>
              </w:rPr>
              <w:drawing>
                <wp:anchor distT="0" distB="0" distL="114300" distR="114300" simplePos="0" relativeHeight="251659264" behindDoc="1" locked="0" layoutInCell="1" allowOverlap="1" wp14:anchorId="10774C8F" wp14:editId="2E63F497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3175</wp:posOffset>
                  </wp:positionV>
                  <wp:extent cx="2011680" cy="1485900"/>
                  <wp:effectExtent l="0" t="0" r="7620" b="0"/>
                  <wp:wrapTight wrapText="bothSides">
                    <wp:wrapPolygon edited="0">
                      <wp:start x="0" y="0"/>
                      <wp:lineTo x="0" y="21323"/>
                      <wp:lineTo x="21477" y="21323"/>
                      <wp:lineTo x="21477" y="0"/>
                      <wp:lineTo x="0" y="0"/>
                    </wp:wrapPolygon>
                  </wp:wrapTight>
                  <wp:docPr id="23" name="Picture 23" descr="C:\Users\idabu\AppData\Local\Microsoft\Windows\INetCache\Content.Word\n vježb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1" descr="C:\Users\idabu\AppData\Local\Microsoft\Windows\INetCache\Content.Word\n vježb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aturation sat="150000"/>
                                    </a14:imgEffect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274F5" w:rsidRPr="003845EB" w14:paraId="4DFEDDD0" w14:textId="77777777" w:rsidTr="00822749">
        <w:trPr>
          <w:trHeight w:val="4580"/>
        </w:trPr>
        <w:tc>
          <w:tcPr>
            <w:tcW w:w="2083" w:type="dxa"/>
          </w:tcPr>
          <w:p w14:paraId="2BAFE9CB" w14:textId="77777777" w:rsidR="00AD3943" w:rsidRDefault="00AD3943" w:rsidP="003845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Radionica 4: </w:t>
            </w:r>
            <w:r w:rsidR="009356A6" w:rsidRPr="009356A6">
              <w:rPr>
                <w:rFonts w:ascii="Times New Roman" w:hAnsi="Times New Roman" w:cs="Times New Roman"/>
                <w:b/>
                <w:sz w:val="24"/>
                <w:szCs w:val="24"/>
              </w:rPr>
              <w:t>EKO 3D</w:t>
            </w:r>
          </w:p>
          <w:p w14:paraId="16A8D575" w14:textId="77777777" w:rsidR="00D44F55" w:rsidRDefault="00D44F55" w:rsidP="003845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11B2A2" w14:textId="77777777" w:rsidR="00D44F55" w:rsidRPr="00D44F55" w:rsidRDefault="00D44F55" w:rsidP="00384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F55">
              <w:rPr>
                <w:rFonts w:ascii="Times New Roman" w:hAnsi="Times New Roman" w:cs="Times New Roman"/>
                <w:sz w:val="24"/>
                <w:szCs w:val="24"/>
              </w:rPr>
              <w:t>Tema: Osobno i društveno</w:t>
            </w:r>
          </w:p>
          <w:p w14:paraId="4FFED57B" w14:textId="77777777" w:rsidR="009356A6" w:rsidRDefault="009356A6" w:rsidP="003845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50A759" w14:textId="77777777" w:rsidR="009356A6" w:rsidRDefault="009356A6" w:rsidP="00384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6A6">
              <w:rPr>
                <w:rFonts w:ascii="Times New Roman" w:hAnsi="Times New Roman" w:cs="Times New Roman"/>
                <w:sz w:val="24"/>
                <w:szCs w:val="24"/>
              </w:rPr>
              <w:t>Materijali: tehnika asamblaž (razn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356A6">
              <w:rPr>
                <w:rFonts w:ascii="Times New Roman" w:hAnsi="Times New Roman" w:cs="Times New Roman"/>
                <w:sz w:val="24"/>
                <w:szCs w:val="24"/>
              </w:rPr>
              <w:t>: plastika, papir, ambalažni materijali…), vruće ljepilo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 izboru kombiniranje s glinamolom</w:t>
            </w:r>
          </w:p>
          <w:p w14:paraId="7730EF19" w14:textId="77777777" w:rsidR="009356A6" w:rsidRDefault="009356A6" w:rsidP="00384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19655" w14:textId="77777777" w:rsidR="009356A6" w:rsidRPr="009356A6" w:rsidRDefault="009356A6" w:rsidP="00384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 u paru</w:t>
            </w:r>
          </w:p>
        </w:tc>
        <w:tc>
          <w:tcPr>
            <w:tcW w:w="1836" w:type="dxa"/>
          </w:tcPr>
          <w:p w14:paraId="74010548" w14:textId="77777777" w:rsidR="00AD3943" w:rsidRPr="003845EB" w:rsidRDefault="00935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Aktivnost: prostorno oblikovanje mase s ciljem ukazivanje na utjecaj suvremenog načina života na okoliš</w:t>
            </w:r>
          </w:p>
        </w:tc>
        <w:tc>
          <w:tcPr>
            <w:tcW w:w="2310" w:type="dxa"/>
          </w:tcPr>
          <w:p w14:paraId="66348328" w14:textId="77777777" w:rsidR="00AD3943" w:rsidRDefault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59">
              <w:rPr>
                <w:rFonts w:ascii="Times New Roman" w:hAnsi="Times New Roman" w:cs="Times New Roman"/>
                <w:b/>
                <w:sz w:val="24"/>
                <w:szCs w:val="24"/>
              </w:rPr>
              <w:t>Ključni likovni pojmovi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različite vrste mase, odnos prostora i volumena</w:t>
            </w:r>
          </w:p>
          <w:p w14:paraId="079873DF" w14:textId="77777777" w:rsidR="002274F5" w:rsidRDefault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1D96C" w14:textId="77777777" w:rsidR="002274F5" w:rsidRDefault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Ishod:</w:t>
            </w:r>
          </w:p>
          <w:p w14:paraId="221EF2E8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OŠ LK C.7.1.</w:t>
            </w:r>
          </w:p>
          <w:p w14:paraId="18596CB3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Učenik analizira i u</w:t>
            </w:r>
          </w:p>
          <w:p w14:paraId="39ABCE44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likovnom i vizualnom</w:t>
            </w:r>
          </w:p>
          <w:p w14:paraId="0F14EC3C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uratku ispituje</w:t>
            </w:r>
          </w:p>
          <w:p w14:paraId="30B771FF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utjecaj vizualnih</w:t>
            </w:r>
          </w:p>
          <w:p w14:paraId="089CFFF5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komunikacija</w:t>
            </w:r>
          </w:p>
          <w:p w14:paraId="0A1415F3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i prostornoga</w:t>
            </w:r>
          </w:p>
          <w:p w14:paraId="3F9ACABE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oblikovanja okoline</w:t>
            </w:r>
          </w:p>
          <w:p w14:paraId="3060AF18" w14:textId="77777777" w:rsidR="002274F5" w:rsidRPr="003845EB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na vlastiti život.</w:t>
            </w:r>
          </w:p>
        </w:tc>
        <w:tc>
          <w:tcPr>
            <w:tcW w:w="3581" w:type="dxa"/>
          </w:tcPr>
          <w:p w14:paraId="0829FDEB" w14:textId="77777777" w:rsidR="00AD3943" w:rsidRPr="003845EB" w:rsidRDefault="00935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6A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6B6FB7B" wp14:editId="24DA6072">
                  <wp:extent cx="1971675" cy="2688249"/>
                  <wp:effectExtent l="0" t="0" r="0" b="0"/>
                  <wp:docPr id="6" name="Picture 6" descr="D:\UMAS 2025_2026\Metodika 1\FOTOGRAFIJE RADOVA\Culic Mia\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:\UMAS 2025_2026\Metodika 1\FOTOGRAFIJE RADOVA\Culic Mia\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4930" cy="2692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F5" w:rsidRPr="003845EB" w14:paraId="00B43D12" w14:textId="77777777" w:rsidTr="00822749">
        <w:trPr>
          <w:trHeight w:val="980"/>
        </w:trPr>
        <w:tc>
          <w:tcPr>
            <w:tcW w:w="2083" w:type="dxa"/>
          </w:tcPr>
          <w:p w14:paraId="45904C4E" w14:textId="77777777" w:rsidR="009A7646" w:rsidRDefault="00AD3943" w:rsidP="009A76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Radionica 5:</w:t>
            </w:r>
            <w:r w:rsidR="00BD1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646">
              <w:rPr>
                <w:rFonts w:ascii="Times New Roman" w:hAnsi="Times New Roman" w:cs="Times New Roman"/>
                <w:b/>
                <w:sz w:val="24"/>
                <w:szCs w:val="24"/>
              </w:rPr>
              <w:t>Slikanje prstima</w:t>
            </w:r>
          </w:p>
          <w:p w14:paraId="4BCC1AB6" w14:textId="77777777" w:rsidR="00D44F55" w:rsidRDefault="00D44F55" w:rsidP="009A76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2991CE" w14:textId="77777777" w:rsidR="00D44F55" w:rsidRDefault="00D44F55" w:rsidP="009A7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F55">
              <w:rPr>
                <w:rFonts w:ascii="Times New Roman" w:hAnsi="Times New Roman" w:cs="Times New Roman"/>
                <w:sz w:val="24"/>
                <w:szCs w:val="24"/>
              </w:rPr>
              <w:t>Tema: Osjeti i osjećaji</w:t>
            </w:r>
          </w:p>
          <w:p w14:paraId="05CB75F0" w14:textId="77777777" w:rsidR="00D44F55" w:rsidRDefault="00D44F55" w:rsidP="009A7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83374" w14:textId="77777777" w:rsidR="00D44F55" w:rsidRPr="00D44F55" w:rsidRDefault="00D44F55" w:rsidP="009A7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Materijali: tempere, paus papir, marker</w:t>
            </w:r>
          </w:p>
        </w:tc>
        <w:tc>
          <w:tcPr>
            <w:tcW w:w="1836" w:type="dxa"/>
          </w:tcPr>
          <w:p w14:paraId="435ADCFB" w14:textId="77777777" w:rsidR="00AD3943" w:rsidRPr="003845EB" w:rsidRDefault="00BD108A" w:rsidP="009A7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Aktivnost: </w:t>
            </w:r>
            <w:r w:rsidR="009A7646">
              <w:rPr>
                <w:rFonts w:ascii="Times New Roman" w:hAnsi="Times New Roman" w:cs="Times New Roman"/>
                <w:sz w:val="24"/>
                <w:szCs w:val="24"/>
              </w:rPr>
              <w:t>učenici odabiru određene boje i kontraste boja sukladno emocijama koje najintenzivnije proživljavaju, slikanje prstima, crtanje simbola sebe na paus papir markerom, uklapanje simola unutrar vrtloga vlastitih emocija</w:t>
            </w:r>
          </w:p>
        </w:tc>
        <w:tc>
          <w:tcPr>
            <w:tcW w:w="2310" w:type="dxa"/>
          </w:tcPr>
          <w:p w14:paraId="0FDC5BFC" w14:textId="77777777" w:rsidR="00AD3943" w:rsidRDefault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59">
              <w:rPr>
                <w:rFonts w:ascii="Times New Roman" w:hAnsi="Times New Roman" w:cs="Times New Roman"/>
                <w:b/>
                <w:sz w:val="24"/>
                <w:szCs w:val="24"/>
              </w:rPr>
              <w:t>Ključni likovni pojmovi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kontrasti boja, teksturna ili obrisna crta</w:t>
            </w:r>
          </w:p>
          <w:p w14:paraId="13C17B03" w14:textId="77777777" w:rsidR="002274F5" w:rsidRDefault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8D8DE" w14:textId="77777777" w:rsidR="002274F5" w:rsidRDefault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Ishod:</w:t>
            </w:r>
          </w:p>
          <w:p w14:paraId="02C467A9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OŠ LK B.7.2.</w:t>
            </w:r>
          </w:p>
          <w:p w14:paraId="43C97BE9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Učenik opisuje i</w:t>
            </w:r>
          </w:p>
          <w:p w14:paraId="23A383DB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uspoređuje svoj</w:t>
            </w:r>
          </w:p>
          <w:p w14:paraId="53062A7F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likovni ili vizualni</w:t>
            </w:r>
          </w:p>
          <w:p w14:paraId="2E991DFC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rad i radove drugih</w:t>
            </w:r>
          </w:p>
          <w:p w14:paraId="432009D7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učenika, promišlja</w:t>
            </w:r>
          </w:p>
          <w:p w14:paraId="3F2646E9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stvaralački proces te</w:t>
            </w:r>
          </w:p>
          <w:p w14:paraId="3A7B2F43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ukazuje na moguće</w:t>
            </w:r>
          </w:p>
          <w:p w14:paraId="22D0F648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promjene prvobitnih</w:t>
            </w:r>
          </w:p>
          <w:p w14:paraId="4584F2EF" w14:textId="77777777" w:rsidR="002274F5" w:rsidRPr="003845EB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rješenja.</w:t>
            </w:r>
          </w:p>
        </w:tc>
        <w:tc>
          <w:tcPr>
            <w:tcW w:w="3581" w:type="dxa"/>
          </w:tcPr>
          <w:p w14:paraId="18689F4E" w14:textId="77777777" w:rsidR="00AD3943" w:rsidRPr="003845EB" w:rsidRDefault="009A7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A5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B2297BD" wp14:editId="1923F824">
                  <wp:extent cx="1919288" cy="2105025"/>
                  <wp:effectExtent l="0" t="0" r="5080" b="0"/>
                  <wp:docPr id="556017673" name="Picture 1" descr="A drawing of a pepper on a yellow and orang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017673" name="Picture 1" descr="A drawing of a pepper on a yellow and orange background&#10;&#10;Description automatically generated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900" cy="2121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F5" w:rsidRPr="003845EB" w14:paraId="787B14D8" w14:textId="77777777" w:rsidTr="00822749">
        <w:trPr>
          <w:trHeight w:val="3950"/>
        </w:trPr>
        <w:tc>
          <w:tcPr>
            <w:tcW w:w="2083" w:type="dxa"/>
          </w:tcPr>
          <w:p w14:paraId="1D9784D4" w14:textId="77777777" w:rsidR="00AD3943" w:rsidRDefault="00AD39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Radionica 6:</w:t>
            </w:r>
            <w:r w:rsidR="00BD1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108A" w:rsidRPr="00BD108A">
              <w:rPr>
                <w:rFonts w:ascii="Times New Roman" w:hAnsi="Times New Roman" w:cs="Times New Roman"/>
                <w:b/>
                <w:sz w:val="24"/>
                <w:szCs w:val="24"/>
              </w:rPr>
              <w:t>Osmosmjerka i kip</w:t>
            </w:r>
          </w:p>
          <w:p w14:paraId="58CF6FB7" w14:textId="77777777" w:rsidR="00BD108A" w:rsidRDefault="00BD10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FD9563" w14:textId="77777777" w:rsidR="00D44F55" w:rsidRDefault="00D44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Tema: Svijet za mene</w:t>
            </w:r>
          </w:p>
          <w:p w14:paraId="2358C74A" w14:textId="77777777" w:rsidR="00D44F55" w:rsidRDefault="00D44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230EF" w14:textId="77777777" w:rsidR="00BD108A" w:rsidRPr="00BD108A" w:rsidRDefault="00BD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08A">
              <w:rPr>
                <w:rFonts w:ascii="Times New Roman" w:hAnsi="Times New Roman" w:cs="Times New Roman"/>
                <w:sz w:val="24"/>
                <w:szCs w:val="24"/>
              </w:rPr>
              <w:t>Materijali: olovka, žica, papir, vuna, folija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ambalažne kutije</w:t>
            </w:r>
            <w:r w:rsidRPr="00BD108A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836" w:type="dxa"/>
          </w:tcPr>
          <w:p w14:paraId="437C0C80" w14:textId="77777777" w:rsidR="00AD3943" w:rsidRPr="003845EB" w:rsidRDefault="00BD108A" w:rsidP="00BD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Aktivnost: učenici riješavaju osmosmjerku koja ukazuje na linijski istanjenu masu (kombinira se s još jednom vrstom mase po odabiru), skiciranje skulpture, izrada skulpture </w:t>
            </w:r>
          </w:p>
        </w:tc>
        <w:tc>
          <w:tcPr>
            <w:tcW w:w="2310" w:type="dxa"/>
          </w:tcPr>
          <w:p w14:paraId="08F875E0" w14:textId="77777777" w:rsidR="00AD3943" w:rsidRDefault="00BD1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b/>
                <w:sz w:val="24"/>
                <w:szCs w:val="24"/>
              </w:rPr>
              <w:t>Ključni pojmovi: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razi</w:t>
            </w:r>
            <w:r w:rsidR="00D44F55">
              <w:rPr>
                <w:rFonts w:ascii="Times New Roman" w:hAnsi="Times New Roman" w:cs="Times New Roman"/>
                <w:sz w:val="24"/>
                <w:szCs w:val="24"/>
              </w:rPr>
              <w:t>čite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rste mase, eksterijer</w:t>
            </w:r>
          </w:p>
          <w:p w14:paraId="3ECED104" w14:textId="77777777" w:rsidR="002274F5" w:rsidRDefault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55A9A" w14:textId="77777777" w:rsidR="002274F5" w:rsidRDefault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Ishod:</w:t>
            </w:r>
          </w:p>
          <w:p w14:paraId="5CE178BF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OŠ LK A.8.1.</w:t>
            </w:r>
          </w:p>
          <w:p w14:paraId="50E21712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Učenik oblikuje</w:t>
            </w:r>
          </w:p>
          <w:p w14:paraId="0C9BE5A8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ideje kao poruke</w:t>
            </w:r>
          </w:p>
          <w:p w14:paraId="53C628E2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kojima komunicira s</w:t>
            </w:r>
          </w:p>
          <w:p w14:paraId="741B518C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okolinom služeći se</w:t>
            </w:r>
          </w:p>
          <w:p w14:paraId="571453D4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likovnim i vizualnim</w:t>
            </w:r>
          </w:p>
          <w:p w14:paraId="41E0E27A" w14:textId="77777777" w:rsidR="002274F5" w:rsidRPr="003845EB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jezikom.</w:t>
            </w:r>
          </w:p>
        </w:tc>
        <w:tc>
          <w:tcPr>
            <w:tcW w:w="3581" w:type="dxa"/>
          </w:tcPr>
          <w:p w14:paraId="6B5D42D3" w14:textId="77777777" w:rsidR="009A7646" w:rsidRDefault="009A7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D4AD3C4" wp14:editId="2AAAD28F">
                  <wp:extent cx="1981200" cy="1029962"/>
                  <wp:effectExtent l="0" t="0" r="0" b="0"/>
                  <wp:docPr id="1789202708" name="Picture 3" descr="A white sign with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9202708" name="Picture 3" descr="A white sign with black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799" cy="1048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D9970E" w14:textId="77777777" w:rsidR="009A7646" w:rsidRDefault="009A7646" w:rsidP="009A7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4DE68" w14:textId="77777777" w:rsidR="009A7646" w:rsidRDefault="009A7646" w:rsidP="009A7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53264" w14:textId="77777777" w:rsidR="00AD3943" w:rsidRPr="009A7646" w:rsidRDefault="00AD3943" w:rsidP="009A7646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4F5" w:rsidRPr="003845EB" w14:paraId="59E5CC3C" w14:textId="77777777" w:rsidTr="00822749">
        <w:trPr>
          <w:trHeight w:val="3590"/>
        </w:trPr>
        <w:tc>
          <w:tcPr>
            <w:tcW w:w="2083" w:type="dxa"/>
          </w:tcPr>
          <w:p w14:paraId="24DB9FAD" w14:textId="77777777" w:rsidR="00AD3943" w:rsidRDefault="00AD3943" w:rsidP="009356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Radionica 7:</w:t>
            </w:r>
            <w:r w:rsidR="00526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6988" w:rsidRPr="009356A6">
              <w:rPr>
                <w:rFonts w:ascii="Times New Roman" w:hAnsi="Times New Roman" w:cs="Times New Roman"/>
                <w:b/>
                <w:sz w:val="24"/>
                <w:szCs w:val="24"/>
              </w:rPr>
              <w:t>Treasure hunt i animacija</w:t>
            </w:r>
          </w:p>
          <w:p w14:paraId="18897768" w14:textId="77777777" w:rsidR="00D44F55" w:rsidRDefault="00D44F55" w:rsidP="009356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B6962A" w14:textId="77777777" w:rsidR="00D44F55" w:rsidRDefault="00D44F55" w:rsidP="00935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F55">
              <w:rPr>
                <w:rFonts w:ascii="Times New Roman" w:hAnsi="Times New Roman" w:cs="Times New Roman"/>
                <w:sz w:val="24"/>
                <w:szCs w:val="24"/>
              </w:rPr>
              <w:t>Tema: Komunikacije i životno okruženje</w:t>
            </w:r>
          </w:p>
          <w:p w14:paraId="33ABAABE" w14:textId="77777777" w:rsidR="00D44F55" w:rsidRDefault="00D44F55" w:rsidP="00935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1FAA3" w14:textId="77777777" w:rsidR="00D44F55" w:rsidRPr="00D44F55" w:rsidRDefault="00D44F55" w:rsidP="00935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Materijali: pametni telefon ili tablet (BYOD princip)</w:t>
            </w:r>
          </w:p>
        </w:tc>
        <w:tc>
          <w:tcPr>
            <w:tcW w:w="1836" w:type="dxa"/>
          </w:tcPr>
          <w:p w14:paraId="3BB92139" w14:textId="77777777" w:rsidR="00AD3943" w:rsidRPr="003845EB" w:rsidRDefault="00526988" w:rsidP="00935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Aktivnost: učenici zajedno otkrivaju likovni zadatak igrom tragova, potom rade stop </w:t>
            </w:r>
            <w:r w:rsidR="009356A6">
              <w:rPr>
                <w:rFonts w:ascii="Times New Roman" w:hAnsi="Times New Roman" w:cs="Times New Roman"/>
                <w:sz w:val="24"/>
                <w:szCs w:val="24"/>
              </w:rPr>
              <w:t xml:space="preserve">ili kolaž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animaciju</w:t>
            </w:r>
          </w:p>
        </w:tc>
        <w:tc>
          <w:tcPr>
            <w:tcW w:w="2310" w:type="dxa"/>
          </w:tcPr>
          <w:p w14:paraId="483C51A9" w14:textId="77777777" w:rsidR="00AD3943" w:rsidRDefault="009356A6" w:rsidP="00935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b/>
                <w:sz w:val="24"/>
                <w:szCs w:val="24"/>
              </w:rPr>
              <w:t>Ključni pojmovi: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74F5">
              <w:rPr>
                <w:rFonts w:ascii="Times New Roman" w:hAnsi="Times New Roman" w:cs="Times New Roman"/>
                <w:sz w:val="24"/>
                <w:szCs w:val="24"/>
              </w:rPr>
              <w:t>kontrast oblika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planovi i kutevi snimanja, animacija</w:t>
            </w:r>
          </w:p>
          <w:p w14:paraId="4D15A4F3" w14:textId="77777777" w:rsidR="002274F5" w:rsidRDefault="002274F5" w:rsidP="00935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5CEF9" w14:textId="77777777" w:rsidR="002274F5" w:rsidRDefault="002274F5" w:rsidP="00935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Ishod:</w:t>
            </w:r>
          </w:p>
          <w:p w14:paraId="26C2185A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Učenik u vlastitome</w:t>
            </w:r>
          </w:p>
          <w:p w14:paraId="7F2CEBC4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izražavanju koristi</w:t>
            </w:r>
          </w:p>
          <w:p w14:paraId="795DAB72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tehničke i izražajne</w:t>
            </w:r>
          </w:p>
          <w:p w14:paraId="19872E2D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mogućnosti</w:t>
            </w:r>
          </w:p>
          <w:p w14:paraId="72032E44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novomedijskih</w:t>
            </w:r>
          </w:p>
          <w:p w14:paraId="7F12D033" w14:textId="77777777" w:rsidR="002274F5" w:rsidRPr="003845EB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tehnologija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81" w:type="dxa"/>
          </w:tcPr>
          <w:p w14:paraId="0FCA2B24" w14:textId="77777777" w:rsidR="00AD3943" w:rsidRPr="003845EB" w:rsidRDefault="009A7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CB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 wp14:anchorId="20E2A087" wp14:editId="31351EDB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49530</wp:posOffset>
                  </wp:positionV>
                  <wp:extent cx="1986280" cy="1066800"/>
                  <wp:effectExtent l="0" t="0" r="0" b="0"/>
                  <wp:wrapTight wrapText="bothSides">
                    <wp:wrapPolygon edited="0">
                      <wp:start x="0" y="0"/>
                      <wp:lineTo x="0" y="21214"/>
                      <wp:lineTo x="21338" y="21214"/>
                      <wp:lineTo x="21338" y="0"/>
                      <wp:lineTo x="0" y="0"/>
                    </wp:wrapPolygon>
                  </wp:wrapTight>
                  <wp:docPr id="1337200819" name="Picture 1" descr="A screenshot of a computer scree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200819" name="Picture 1" descr="A screenshot of a computer screen&#10;&#10;Description automatically generated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431"/>
                          <a:stretch/>
                        </pic:blipFill>
                        <pic:spPr bwMode="auto">
                          <a:xfrm>
                            <a:off x="0" y="0"/>
                            <a:ext cx="1986280" cy="106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274F5" w:rsidRPr="003845EB" w14:paraId="7940D23C" w14:textId="77777777" w:rsidTr="00822749">
        <w:tc>
          <w:tcPr>
            <w:tcW w:w="2083" w:type="dxa"/>
          </w:tcPr>
          <w:p w14:paraId="5FD8F090" w14:textId="77777777" w:rsidR="00AD3943" w:rsidRDefault="00AD3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Radionica 8:</w:t>
            </w:r>
            <w:r w:rsidR="00B42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54A" w:rsidRPr="00B4254A">
              <w:rPr>
                <w:rFonts w:ascii="Times New Roman" w:hAnsi="Times New Roman" w:cs="Times New Roman"/>
                <w:b/>
                <w:sz w:val="24"/>
                <w:szCs w:val="24"/>
              </w:rPr>
              <w:t>Digitalni ritam</w:t>
            </w:r>
          </w:p>
          <w:p w14:paraId="2091AB31" w14:textId="77777777" w:rsidR="00B4254A" w:rsidRDefault="00B425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13957" w14:textId="77777777" w:rsidR="00D44F55" w:rsidRDefault="00D44F55" w:rsidP="00B4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Tema: Prožimanje umjetnosti</w:t>
            </w:r>
          </w:p>
          <w:p w14:paraId="1FE17D79" w14:textId="77777777" w:rsidR="00D44F55" w:rsidRDefault="00D44F55" w:rsidP="00B425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74DA5" w14:textId="77777777" w:rsidR="00B4254A" w:rsidRPr="003845EB" w:rsidRDefault="00B4254A" w:rsidP="00B4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Materijali: pametni telefon ili tablet (BYOD princip)</w:t>
            </w:r>
          </w:p>
        </w:tc>
        <w:tc>
          <w:tcPr>
            <w:tcW w:w="1836" w:type="dxa"/>
          </w:tcPr>
          <w:p w14:paraId="4F8A7FBE" w14:textId="77777777" w:rsidR="00AD3943" w:rsidRPr="003845EB" w:rsidRDefault="00B4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Aktivnost: ponavljanje odabranih likovnih elemenata, digitalna fotografija (kadar, kompozicija), digitalna obrada (vrsta ritma)</w:t>
            </w:r>
          </w:p>
        </w:tc>
        <w:tc>
          <w:tcPr>
            <w:tcW w:w="2310" w:type="dxa"/>
          </w:tcPr>
          <w:p w14:paraId="0F537CD6" w14:textId="77777777" w:rsidR="00AD3943" w:rsidRDefault="00B4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b/>
                <w:sz w:val="24"/>
                <w:szCs w:val="24"/>
              </w:rPr>
              <w:t>Ključni likovni pojmovi: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kadar, kompoziija, vrste ritma, digitalni alati</w:t>
            </w:r>
          </w:p>
          <w:p w14:paraId="10E8C4EF" w14:textId="77777777" w:rsidR="002274F5" w:rsidRDefault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7B839" w14:textId="77777777" w:rsidR="002274F5" w:rsidRDefault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Ishod:</w:t>
            </w:r>
          </w:p>
          <w:p w14:paraId="0AC353C7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OŠ LK A.8.3.</w:t>
            </w:r>
          </w:p>
          <w:p w14:paraId="0271B072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Učenik demonstrira</w:t>
            </w:r>
          </w:p>
          <w:p w14:paraId="5E8AACE6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fine motoričke</w:t>
            </w:r>
          </w:p>
          <w:p w14:paraId="0917E933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</w:p>
          <w:p w14:paraId="7559F462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eksperimentirajući</w:t>
            </w:r>
          </w:p>
          <w:p w14:paraId="17014FE9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i varirajući različite</w:t>
            </w:r>
          </w:p>
          <w:p w14:paraId="28635E4F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likovne materijale</w:t>
            </w:r>
          </w:p>
          <w:p w14:paraId="0725CD2D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i postupke u</w:t>
            </w:r>
          </w:p>
          <w:p w14:paraId="503CEDF8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vlastitome likovnom</w:t>
            </w:r>
          </w:p>
          <w:p w14:paraId="4C822CE4" w14:textId="77777777" w:rsidR="002274F5" w:rsidRPr="003845EB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izražavanju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81" w:type="dxa"/>
          </w:tcPr>
          <w:p w14:paraId="390112F3" w14:textId="77777777" w:rsidR="00AD3943" w:rsidRPr="003845EB" w:rsidRDefault="00822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softHyphen/>
            </w:r>
            <w:r w:rsidR="00B4254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B2C92F" wp14:editId="2DDCECC3">
                  <wp:extent cx="1647825" cy="2335260"/>
                  <wp:effectExtent l="0" t="0" r="0" b="8255"/>
                  <wp:docPr id="3" name="Picture 3" descr="rotaci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rotaci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0805" cy="2339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F5" w:rsidRPr="003845EB" w14:paraId="0CE28378" w14:textId="77777777" w:rsidTr="00822749">
        <w:trPr>
          <w:trHeight w:val="4850"/>
        </w:trPr>
        <w:tc>
          <w:tcPr>
            <w:tcW w:w="2083" w:type="dxa"/>
          </w:tcPr>
          <w:p w14:paraId="46CE3F75" w14:textId="77777777" w:rsidR="00AD3943" w:rsidRDefault="00AD3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Radionica 9: </w:t>
            </w:r>
            <w:r w:rsidRPr="00B4254A">
              <w:rPr>
                <w:rFonts w:ascii="Times New Roman" w:hAnsi="Times New Roman" w:cs="Times New Roman"/>
                <w:b/>
                <w:sz w:val="24"/>
                <w:szCs w:val="24"/>
              </w:rPr>
              <w:t>Vizualno i unutrašnje “JA”</w:t>
            </w:r>
          </w:p>
          <w:p w14:paraId="7165487D" w14:textId="77777777" w:rsidR="00AD3943" w:rsidRDefault="00AD3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ACD35" w14:textId="77777777" w:rsidR="00D44F55" w:rsidRDefault="00D44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Tema: Zajedno smo različiti</w:t>
            </w:r>
          </w:p>
          <w:p w14:paraId="2EBF5660" w14:textId="77777777" w:rsidR="00D44F55" w:rsidRDefault="00D44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17ED5" w14:textId="77777777" w:rsidR="00AD3943" w:rsidRDefault="00AD3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Materijali: tempere, fotografija autoportreta, škarice, ljepilo</w:t>
            </w:r>
          </w:p>
          <w:p w14:paraId="204BA90B" w14:textId="77777777" w:rsidR="00AD3943" w:rsidRDefault="00AD3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0C19F" w14:textId="77777777" w:rsidR="00AD3943" w:rsidRDefault="00AD3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5F30B432" w14:textId="77777777" w:rsidR="00AD3943" w:rsidRPr="003845EB" w:rsidRDefault="00AD3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Aktivnost: promatranje autoportreta, otiskivanje monotipije, rekomponiranje i redefiniranje </w:t>
            </w:r>
          </w:p>
        </w:tc>
        <w:tc>
          <w:tcPr>
            <w:tcW w:w="2310" w:type="dxa"/>
          </w:tcPr>
          <w:p w14:paraId="6A7DCE49" w14:textId="77777777" w:rsidR="00AD3943" w:rsidRDefault="00AD3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b/>
                <w:sz w:val="24"/>
                <w:szCs w:val="24"/>
              </w:rPr>
              <w:t>Ključni likovni pojmovi: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ploha, monotipija, ekompozicija, redefinicija, autoportret</w:t>
            </w:r>
          </w:p>
          <w:p w14:paraId="775FA47A" w14:textId="77777777" w:rsidR="00AD3943" w:rsidRDefault="00AD3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5D3FB" w14:textId="77777777" w:rsidR="00AD3943" w:rsidRDefault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Ishod</w:t>
            </w:r>
            <w:r w:rsidR="00AD394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B12212B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OŠ LK B.8.1.</w:t>
            </w:r>
          </w:p>
          <w:p w14:paraId="118F586C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Učenik interpretira</w:t>
            </w:r>
          </w:p>
          <w:p w14:paraId="433FECFE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likovno i vizualno</w:t>
            </w:r>
          </w:p>
          <w:p w14:paraId="0673AA3D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umjetničko djelo</w:t>
            </w:r>
          </w:p>
          <w:p w14:paraId="1E569119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povezujući osobni</w:t>
            </w:r>
          </w:p>
          <w:p w14:paraId="7A0922A0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doživljaj, likovni jezik</w:t>
            </w:r>
          </w:p>
          <w:p w14:paraId="4B825D51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i tematski sadržaj</w:t>
            </w:r>
          </w:p>
          <w:p w14:paraId="6342DCBE" w14:textId="77777777" w:rsidR="002274F5" w:rsidRPr="003845EB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djela u cjelinu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81" w:type="dxa"/>
          </w:tcPr>
          <w:p w14:paraId="171B4994" w14:textId="77777777" w:rsidR="00AD3943" w:rsidRDefault="00AD3943" w:rsidP="00AD3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FFFFF"/>
              </w:rPr>
              <w:drawing>
                <wp:inline distT="0" distB="0" distL="0" distR="0" wp14:anchorId="0F73C2C5" wp14:editId="6703AF72">
                  <wp:extent cx="1752600" cy="2647868"/>
                  <wp:effectExtent l="0" t="0" r="0" b="635"/>
                  <wp:docPr id="1" name="Picture 1" descr="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605" cy="2675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254A" w:rsidRPr="003845EB" w14:paraId="29D5D9E4" w14:textId="77777777" w:rsidTr="00822749">
        <w:trPr>
          <w:trHeight w:val="863"/>
        </w:trPr>
        <w:tc>
          <w:tcPr>
            <w:tcW w:w="9810" w:type="dxa"/>
            <w:gridSpan w:val="4"/>
          </w:tcPr>
          <w:p w14:paraId="68DA37C2" w14:textId="77777777" w:rsidR="00B4254A" w:rsidRDefault="00B4254A" w:rsidP="00B4254A">
            <w:pPr>
              <w:jc w:val="center"/>
              <w:rPr>
                <w:rFonts w:ascii="Times New Roman" w:hAnsi="Times New Roman" w:cs="Times New Roman"/>
                <w:noProof/>
                <w:color w:val="00B0F0"/>
                <w:sz w:val="24"/>
                <w:szCs w:val="24"/>
                <w:shd w:val="clear" w:color="auto" w:fill="FFFFFF"/>
              </w:rPr>
            </w:pPr>
          </w:p>
          <w:p w14:paraId="1699EAEA" w14:textId="6AD2A72A" w:rsidR="00B4254A" w:rsidRDefault="00B4254A" w:rsidP="00B4254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FFFFF"/>
              </w:rPr>
            </w:pPr>
            <w:r w:rsidRPr="00B4254A">
              <w:rPr>
                <w:rFonts w:ascii="Times New Roman" w:hAnsi="Times New Roman" w:cs="Times New Roman"/>
                <w:noProof/>
                <w:color w:val="00B0F0"/>
                <w:sz w:val="24"/>
                <w:szCs w:val="24"/>
                <w:shd w:val="clear" w:color="auto" w:fill="FFFFFF"/>
              </w:rPr>
              <w:t>Radionica predviđena za SŠ</w:t>
            </w:r>
          </w:p>
        </w:tc>
      </w:tr>
      <w:tr w:rsidR="002274F5" w:rsidRPr="003845EB" w14:paraId="2E3B9F99" w14:textId="77777777" w:rsidTr="00822749">
        <w:trPr>
          <w:trHeight w:val="4877"/>
        </w:trPr>
        <w:tc>
          <w:tcPr>
            <w:tcW w:w="2083" w:type="dxa"/>
          </w:tcPr>
          <w:p w14:paraId="0C14D33A" w14:textId="77777777" w:rsidR="00AD3943" w:rsidRPr="00B4254A" w:rsidRDefault="00AD3943" w:rsidP="003845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2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Radionica 10: </w:t>
            </w:r>
            <w:r w:rsidRPr="00B425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Emocija figurativno i apstraktno</w:t>
            </w:r>
          </w:p>
          <w:p w14:paraId="15F811EB" w14:textId="77777777" w:rsidR="00AD3943" w:rsidRDefault="00AD3943" w:rsidP="00384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42089" w14:textId="77777777" w:rsidR="00D44F55" w:rsidRDefault="00D44F55" w:rsidP="00384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Tema: Umjetnost i stvaralački proces</w:t>
            </w:r>
          </w:p>
          <w:p w14:paraId="2CF12281" w14:textId="77777777" w:rsidR="00D44F55" w:rsidRDefault="00D44F55" w:rsidP="00384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57692" w14:textId="77777777" w:rsidR="00AD3943" w:rsidRDefault="00AD3943" w:rsidP="00384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Materijali: ugljen ili pastelne boje</w:t>
            </w:r>
          </w:p>
        </w:tc>
        <w:tc>
          <w:tcPr>
            <w:tcW w:w="1836" w:type="dxa"/>
          </w:tcPr>
          <w:p w14:paraId="6762925B" w14:textId="77777777" w:rsidR="00AD3943" w:rsidRPr="003845EB" w:rsidRDefault="00AD3943" w:rsidP="00384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Aktivnost: promišljanje o proživljenim emocijama, povezivanje s likovnim jezikom (vrste kompozicije), slikanje </w:t>
            </w:r>
          </w:p>
        </w:tc>
        <w:tc>
          <w:tcPr>
            <w:tcW w:w="2310" w:type="dxa"/>
          </w:tcPr>
          <w:p w14:paraId="4B95ACA9" w14:textId="77777777" w:rsidR="00AD3943" w:rsidRDefault="00AD3943" w:rsidP="00384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b/>
                <w:sz w:val="24"/>
                <w:szCs w:val="24"/>
              </w:rPr>
              <w:t>Ključni likovni pojmovi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vrste kompozicije, igurativno -apstraktno</w:t>
            </w:r>
          </w:p>
          <w:p w14:paraId="480DB60C" w14:textId="77777777" w:rsidR="00AD3943" w:rsidRDefault="00AD3943" w:rsidP="00384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DBE5A" w14:textId="77777777" w:rsidR="00AD3943" w:rsidRDefault="00AD3943" w:rsidP="00384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2274F5">
              <w:rPr>
                <w:rFonts w:ascii="Times New Roman" w:hAnsi="Times New Roman" w:cs="Times New Roman"/>
                <w:sz w:val="24"/>
                <w:szCs w:val="24"/>
              </w:rPr>
              <w:t>shod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74C744A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SŠ LU A.4.1.</w:t>
            </w:r>
          </w:p>
          <w:p w14:paraId="6B15FC71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Učenik istražuje</w:t>
            </w:r>
          </w:p>
          <w:p w14:paraId="458278C8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odabrani problem</w:t>
            </w:r>
          </w:p>
          <w:p w14:paraId="3960628E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 sklopu teme</w:t>
            </w:r>
          </w:p>
          <w:p w14:paraId="41B1A984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„Umjetnost i</w:t>
            </w:r>
          </w:p>
          <w:p w14:paraId="57C1152D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stvaralački proces”</w:t>
            </w:r>
          </w:p>
          <w:p w14:paraId="25565297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te prezentira/ izlaže</w:t>
            </w:r>
          </w:p>
          <w:p w14:paraId="7BAB2C44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rezultat istraživanja</w:t>
            </w:r>
          </w:p>
          <w:p w14:paraId="70CE1C7E" w14:textId="77777777" w:rsidR="002274F5" w:rsidRP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praktičnim radom u</w:t>
            </w:r>
          </w:p>
          <w:p w14:paraId="2E280E47" w14:textId="77777777" w:rsidR="002274F5" w:rsidRDefault="002274F5" w:rsidP="002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4F5">
              <w:rPr>
                <w:rFonts w:ascii="Times New Roman" w:hAnsi="Times New Roman" w:cs="Times New Roman"/>
                <w:sz w:val="24"/>
                <w:szCs w:val="24"/>
              </w:rPr>
              <w:t>odabranome mediju.</w:t>
            </w:r>
          </w:p>
        </w:tc>
        <w:tc>
          <w:tcPr>
            <w:tcW w:w="3581" w:type="dxa"/>
          </w:tcPr>
          <w:p w14:paraId="51B8810D" w14:textId="77777777" w:rsidR="00AD3943" w:rsidRDefault="00AD3943" w:rsidP="00384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FFFFF"/>
              </w:rPr>
              <w:drawing>
                <wp:inline distT="0" distB="0" distL="0" distR="0" wp14:anchorId="136E84E1" wp14:editId="11EC64C3">
                  <wp:extent cx="1952625" cy="1394733"/>
                  <wp:effectExtent l="0" t="0" r="0" b="0"/>
                  <wp:docPr id="2" name="Picture 2" descr="C:\Users\idabu\AppData\Local\Microsoft\Windows\INetCache\Content.Word\b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idabu\AppData\Local\Microsoft\Windows\INetCache\Content.Word\b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164" cy="1405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667C2F" w14:textId="77777777" w:rsidR="003845EB" w:rsidRPr="00AD3943" w:rsidRDefault="003845EB">
      <w:pPr>
        <w:rPr>
          <w:rFonts w:ascii="Times New Roman" w:hAnsi="Times New Roman" w:cs="Times New Roman"/>
          <w:color w:val="00B0F0"/>
          <w:sz w:val="24"/>
          <w:szCs w:val="24"/>
        </w:rPr>
      </w:pPr>
    </w:p>
    <w:sectPr w:rsidR="003845EB" w:rsidRPr="00AD39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5EB"/>
    <w:rsid w:val="00203D1B"/>
    <w:rsid w:val="002274F5"/>
    <w:rsid w:val="002A5459"/>
    <w:rsid w:val="003845EB"/>
    <w:rsid w:val="00526988"/>
    <w:rsid w:val="00822749"/>
    <w:rsid w:val="009356A6"/>
    <w:rsid w:val="009A7646"/>
    <w:rsid w:val="00A215B6"/>
    <w:rsid w:val="00AD3943"/>
    <w:rsid w:val="00B4254A"/>
    <w:rsid w:val="00B426E1"/>
    <w:rsid w:val="00BD108A"/>
    <w:rsid w:val="00D44F55"/>
    <w:rsid w:val="00F4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7900C"/>
  <w15:chartTrackingRefBased/>
  <w15:docId w15:val="{9FE402AF-5065-4575-BD0E-896856E25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4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4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Bugaric Duka</dc:creator>
  <cp:keywords/>
  <dc:description/>
  <cp:lastModifiedBy>Ante Barbarić</cp:lastModifiedBy>
  <cp:revision>2</cp:revision>
  <dcterms:created xsi:type="dcterms:W3CDTF">2026-08-25T15:29:00Z</dcterms:created>
  <dcterms:modified xsi:type="dcterms:W3CDTF">2026-09-02T08:29:00Z</dcterms:modified>
</cp:coreProperties>
</file>